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向华为学：营销流程（LTC）业务实践报名表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