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AI驱动下的PMC新实践：打造敏捷的计划与精准物控的智能闭环系统报名表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填表日期：2025年06月24日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