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披沙拣金：供应商的选择与评估报名表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